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center"/>
        <w:rPr>
          <w:rFonts w:ascii="LucidaBright" w:hAnsi="LucidaBright" w:cs="LucidaBright"/>
          <w:b/>
          <w:sz w:val="40"/>
          <w:szCs w:val="40"/>
        </w:rPr>
      </w:pPr>
      <w:r w:rsidRPr="001B3C61">
        <w:rPr>
          <w:rFonts w:ascii="LucidaBright" w:hAnsi="LucidaBright" w:cs="LucidaBright"/>
          <w:b/>
          <w:sz w:val="40"/>
          <w:szCs w:val="40"/>
        </w:rPr>
        <w:t xml:space="preserve">La </w:t>
      </w:r>
      <w:proofErr w:type="spellStart"/>
      <w:r w:rsidRPr="001B3C61">
        <w:rPr>
          <w:rFonts w:ascii="LucidaBright" w:hAnsi="LucidaBright" w:cs="LucidaBright"/>
          <w:b/>
          <w:sz w:val="40"/>
          <w:szCs w:val="40"/>
        </w:rPr>
        <w:t>Kaligunak</w:t>
      </w:r>
      <w:proofErr w:type="spellEnd"/>
    </w:p>
    <w:p w:rsidR="00EA2F04" w:rsidRDefault="00EA2F04" w:rsidP="00143928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sz w:val="28"/>
          <w:szCs w:val="28"/>
        </w:rPr>
      </w:pPr>
    </w:p>
    <w:p w:rsidR="009B7E51" w:rsidRDefault="009B7E51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U</w:t>
      </w:r>
      <w:r w:rsidRPr="001B3C61">
        <w:rPr>
          <w:rFonts w:ascii="LucidaBright" w:hAnsi="LucidaBright" w:cs="LucidaBright"/>
          <w:sz w:val="24"/>
          <w:szCs w:val="24"/>
        </w:rPr>
        <w:t>n challenge SENIORS + de 55ans nommé :</w:t>
      </w:r>
      <w:r w:rsidRPr="009B7E51">
        <w:rPr>
          <w:rFonts w:ascii="LucidaBright" w:hAnsi="LucidaBright" w:cs="LucidaBright"/>
          <w:sz w:val="24"/>
          <w:szCs w:val="24"/>
        </w:rPr>
        <w:t xml:space="preserve"> </w:t>
      </w:r>
      <w:r w:rsidRPr="001B3C61">
        <w:rPr>
          <w:rFonts w:ascii="LucidaBright" w:hAnsi="LucidaBright" w:cs="LucidaBright"/>
          <w:sz w:val="24"/>
          <w:szCs w:val="24"/>
        </w:rPr>
        <w:t>KALIGUNAK-CUP</w:t>
      </w:r>
      <w:r w:rsidR="00770D6E">
        <w:rPr>
          <w:rFonts w:ascii="LucidaBright" w:hAnsi="LucidaBright" w:cs="LucidaBright"/>
          <w:sz w:val="24"/>
          <w:szCs w:val="24"/>
        </w:rPr>
        <w:t xml:space="preserve"> </w:t>
      </w:r>
      <w:r w:rsidR="00143928" w:rsidRPr="001B3C61">
        <w:rPr>
          <w:rFonts w:ascii="LucidaBright" w:hAnsi="LucidaBright" w:cs="LucidaBright"/>
          <w:sz w:val="24"/>
          <w:szCs w:val="24"/>
        </w:rPr>
        <w:t>est organisé, entre les équipes de seniors des clubs de golf</w:t>
      </w:r>
      <w:r w:rsidR="00EA2F04" w:rsidRPr="001B3C61">
        <w:rPr>
          <w:rFonts w:ascii="LucidaBright" w:hAnsi="LucidaBright" w:cs="LucidaBright"/>
          <w:sz w:val="24"/>
          <w:szCs w:val="24"/>
        </w:rPr>
        <w:t xml:space="preserve"> </w:t>
      </w:r>
      <w:r w:rsidR="00143928" w:rsidRPr="001B3C61">
        <w:rPr>
          <w:rFonts w:ascii="LucidaBright" w:hAnsi="LucidaBright" w:cs="LucidaBright"/>
          <w:sz w:val="24"/>
          <w:szCs w:val="24"/>
        </w:rPr>
        <w:t xml:space="preserve">de la </w:t>
      </w:r>
      <w:r>
        <w:rPr>
          <w:rFonts w:ascii="LucidaBright" w:hAnsi="LucidaBright" w:cs="LucidaBright"/>
          <w:sz w:val="24"/>
          <w:szCs w:val="24"/>
        </w:rPr>
        <w:t>côte basque (France et Espagne) et des Landes.</w:t>
      </w:r>
    </w:p>
    <w:p w:rsidR="006553A3" w:rsidRPr="001B3C61" w:rsidRDefault="009B7E51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>Son</w:t>
      </w:r>
      <w:r w:rsidR="00143928" w:rsidRPr="001B3C61">
        <w:rPr>
          <w:rFonts w:ascii="LucidaBright" w:hAnsi="LucidaBright" w:cs="LucidaBright"/>
          <w:sz w:val="24"/>
          <w:szCs w:val="24"/>
        </w:rPr>
        <w:t xml:space="preserve"> fonctionnement est régi par le règlement suivant :</w:t>
      </w:r>
    </w:p>
    <w:p w:rsidR="00143928" w:rsidRPr="001B3C61" w:rsidRDefault="00143928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</w:p>
    <w:p w:rsidR="00FD271D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sz w:val="24"/>
          <w:szCs w:val="24"/>
          <w:u w:val="single"/>
        </w:rPr>
      </w:pPr>
      <w:r w:rsidRPr="001B3C61">
        <w:rPr>
          <w:rFonts w:ascii="LucidaBright" w:hAnsi="LucidaBright" w:cs="LucidaBright"/>
          <w:i/>
          <w:sz w:val="24"/>
          <w:szCs w:val="24"/>
          <w:u w:val="single"/>
        </w:rPr>
        <w:t>A</w:t>
      </w:r>
      <w:r w:rsidR="00FD271D" w:rsidRPr="001B3C61">
        <w:rPr>
          <w:rFonts w:ascii="LucidaBright" w:hAnsi="LucidaBright" w:cs="LucidaBright"/>
          <w:i/>
          <w:sz w:val="24"/>
          <w:szCs w:val="24"/>
          <w:u w:val="single"/>
        </w:rPr>
        <w:t>- Les Clubs engagés sont :</w:t>
      </w:r>
    </w:p>
    <w:p w:rsidR="003C5BD4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sz w:val="24"/>
          <w:szCs w:val="24"/>
          <w:u w:val="single"/>
        </w:rPr>
      </w:pPr>
    </w:p>
    <w:p w:rsidR="00FD271D" w:rsidRPr="001B3C61" w:rsidRDefault="00FD271D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  <w:r w:rsidRPr="001B3C61">
        <w:rPr>
          <w:rFonts w:ascii="LucidaBright" w:hAnsi="LucidaBright" w:cs="LucidaBright"/>
          <w:sz w:val="24"/>
          <w:szCs w:val="24"/>
        </w:rPr>
        <w:t xml:space="preserve">- pour la France :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Arcangues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 xml:space="preserve">, Makila,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Moliets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 xml:space="preserve"> et Seignosse</w:t>
      </w:r>
    </w:p>
    <w:p w:rsidR="00FD271D" w:rsidRPr="001B3C61" w:rsidRDefault="00FD271D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  <w:r w:rsidRPr="001B3C61">
        <w:rPr>
          <w:rFonts w:ascii="LucidaBright" w:hAnsi="LucidaBright" w:cs="LucidaBright"/>
          <w:sz w:val="24"/>
          <w:szCs w:val="24"/>
        </w:rPr>
        <w:t xml:space="preserve">- pour l'Espagne :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Basozabal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 xml:space="preserve">, Rioja Alta,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Sojuela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 xml:space="preserve"> et </w:t>
      </w:r>
      <w:proofErr w:type="spellStart"/>
      <w:r w:rsidRPr="001B3C61">
        <w:rPr>
          <w:rFonts w:ascii="LucidaBright" w:hAnsi="LucidaBright" w:cs="LucidaBright"/>
          <w:sz w:val="24"/>
          <w:szCs w:val="24"/>
        </w:rPr>
        <w:t>Zuia</w:t>
      </w:r>
      <w:proofErr w:type="spellEnd"/>
      <w:r w:rsidRPr="001B3C61">
        <w:rPr>
          <w:rFonts w:ascii="LucidaBright" w:hAnsi="LucidaBright" w:cs="LucidaBright"/>
          <w:sz w:val="24"/>
          <w:szCs w:val="24"/>
        </w:rPr>
        <w:t>.</w:t>
      </w:r>
    </w:p>
    <w:p w:rsidR="00FD271D" w:rsidRPr="001B3C61" w:rsidRDefault="00FD271D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sz w:val="24"/>
          <w:szCs w:val="24"/>
        </w:rPr>
      </w:pPr>
    </w:p>
    <w:p w:rsidR="00FD271D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  <w:u w:val="single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Pr="001B3C61">
        <w:rPr>
          <w:rFonts w:ascii="LucidaBright" w:hAnsi="LucidaBright" w:cs="LucidaBright"/>
          <w:i/>
          <w:color w:val="000000"/>
          <w:sz w:val="24"/>
          <w:szCs w:val="24"/>
          <w:u w:val="single"/>
        </w:rPr>
        <w:t>B - Les matchs :</w:t>
      </w:r>
    </w:p>
    <w:p w:rsidR="003C5BD4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  <w:u w:val="single"/>
        </w:rPr>
      </w:pPr>
    </w:p>
    <w:p w:rsidR="00FD271D" w:rsidRPr="001B3C61" w:rsidRDefault="003C5BD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1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- L’épreuve commence au mois de Septembre/octobre lors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du 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>premier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 match et se termine fin mars/avril l’année suivante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et se joue en match aller/retour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>.</w:t>
      </w: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2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- Les Titulaires jouent en MATCH PLAY Marques Jaunes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dans l’ordre des INDEX.</w:t>
      </w:r>
    </w:p>
    <w:p w:rsidR="00FD271D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(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Les Suppléants jouent en MATCH PLAY NET Marques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Jaunes à la stricte différence des INDEX.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>)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 Chaque match-play donne lieu à l’attribution de 3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>points distribués comme suit :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</w:rPr>
        <w:t>9 premiers trous joués : 1 point pour le gagnant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</w:rPr>
        <w:t>9 derniers trous joués : 1 point pour le gagnant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</w:rPr>
        <w:t>Gagnant du match : 1 point supplémentaire</w:t>
      </w:r>
    </w:p>
    <w:p w:rsidR="00EA2F04" w:rsidRPr="001B3C61" w:rsidRDefault="00EA2F04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</w:rPr>
        <w:t>En cas de match nul : 0,5 point chacun</w:t>
      </w: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3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- Les points de classement sont attribués pour chaque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rencontre de la façon suivante :</w:t>
      </w: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-Demi" w:hAnsi="LucidaBright-Demi" w:cs="LucidaBright-Demi"/>
          <w:color w:val="000000"/>
          <w:sz w:val="24"/>
          <w:szCs w:val="24"/>
        </w:rPr>
        <w:t xml:space="preserve">2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points au club ayant gagné le plus de points en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match-plays.</w:t>
      </w: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-Demi" w:hAnsi="LucidaBright-Demi" w:cs="LucidaBright-Demi"/>
          <w:color w:val="000000"/>
          <w:sz w:val="24"/>
          <w:szCs w:val="24"/>
        </w:rPr>
        <w:t xml:space="preserve">1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point à chaque club en cas de match nul.</w:t>
      </w: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-Demi" w:hAnsi="LucidaBright-Demi" w:cs="LucidaBright-Demi"/>
          <w:color w:val="000000"/>
          <w:sz w:val="24"/>
          <w:szCs w:val="24"/>
        </w:rPr>
        <w:t xml:space="preserve">0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point au club perdant.</w:t>
      </w: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FD271D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4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- A la fin de toutes les rencontres de la saison, le club ayant</w:t>
      </w:r>
      <w:r w:rsidR="001B3C61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totalisé le plus de points est déclaré vainqueur.</w:t>
      </w: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7F72D6" w:rsidRPr="001B3C61" w:rsidRDefault="007F72D6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i/>
          <w:color w:val="000000"/>
          <w:sz w:val="24"/>
          <w:szCs w:val="24"/>
          <w:u w:val="single"/>
        </w:rPr>
      </w:pPr>
      <w:r w:rsidRPr="001B3C61">
        <w:rPr>
          <w:rFonts w:ascii="LucidaBright" w:hAnsi="LucidaBright" w:cs="LucidaBright"/>
          <w:i/>
          <w:color w:val="000000"/>
          <w:sz w:val="24"/>
          <w:szCs w:val="24"/>
          <w:u w:val="single"/>
        </w:rPr>
        <w:t>C</w:t>
      </w:r>
      <w:r w:rsidR="00FD271D" w:rsidRPr="001B3C61">
        <w:rPr>
          <w:rFonts w:ascii="LucidaBright" w:hAnsi="LucidaBright" w:cs="LucidaBright"/>
          <w:i/>
          <w:color w:val="000000"/>
          <w:sz w:val="24"/>
          <w:szCs w:val="24"/>
          <w:u w:val="single"/>
        </w:rPr>
        <w:t xml:space="preserve">- </w:t>
      </w:r>
      <w:r w:rsidRPr="001B3C61">
        <w:rPr>
          <w:rFonts w:ascii="LucidaBright" w:hAnsi="LucidaBright" w:cs="LucidaBright"/>
          <w:i/>
          <w:color w:val="000000"/>
          <w:sz w:val="24"/>
          <w:szCs w:val="24"/>
          <w:u w:val="single"/>
        </w:rPr>
        <w:t xml:space="preserve">Les équipes : </w:t>
      </w:r>
    </w:p>
    <w:p w:rsidR="009D536B" w:rsidRPr="001B3C61" w:rsidRDefault="00FD271D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- 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 xml:space="preserve">10 joueurs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titulaires 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 xml:space="preserve">(et 6 joueurs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>suppléants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>)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 xml:space="preserve">avec un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cumul </w:t>
      </w:r>
      <w:r w:rsidR="009D536B" w:rsidRPr="001B3C61">
        <w:rPr>
          <w:rFonts w:ascii="LucidaBright" w:hAnsi="LucidaBright" w:cs="LucidaBright"/>
          <w:color w:val="000000"/>
          <w:sz w:val="24"/>
          <w:szCs w:val="24"/>
        </w:rPr>
        <w:t xml:space="preserve">d'index égal ou 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supérieur à 165 </w:t>
      </w:r>
    </w:p>
    <w:p w:rsidR="009D536B" w:rsidRPr="001B3C61" w:rsidRDefault="009D536B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>- les joueurs concernés ont en principe un index entre 10 et 25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 xml:space="preserve"> et sont membres de l'association sportive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>.</w:t>
      </w:r>
    </w:p>
    <w:p w:rsidR="00FD271D" w:rsidRPr="001B3C61" w:rsidRDefault="009D536B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-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L’index de chaque joueur </w:t>
      </w:r>
      <w:r w:rsidR="000B0583">
        <w:rPr>
          <w:rFonts w:ascii="LucidaBright" w:hAnsi="LucidaBright" w:cs="LucidaBright"/>
          <w:color w:val="000000"/>
          <w:sz w:val="24"/>
          <w:szCs w:val="24"/>
        </w:rPr>
        <w:t xml:space="preserve">(au 1er septembre)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reste le même pendant toute la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 xml:space="preserve">saison </w:t>
      </w:r>
      <w:r w:rsidR="00EA2F04" w:rsidRPr="001B3C61">
        <w:rPr>
          <w:rFonts w:ascii="LucidaBright" w:hAnsi="LucidaBright" w:cs="LucidaBright"/>
          <w:color w:val="000000"/>
          <w:sz w:val="24"/>
          <w:szCs w:val="24"/>
        </w:rPr>
        <w:t>K</w:t>
      </w:r>
      <w:r w:rsidR="00FD271D" w:rsidRPr="001B3C61">
        <w:rPr>
          <w:rFonts w:ascii="LucidaBright" w:hAnsi="LucidaBright" w:cs="LucidaBright"/>
          <w:color w:val="000000"/>
          <w:sz w:val="24"/>
          <w:szCs w:val="24"/>
        </w:rPr>
        <w:t>ALIGUNAK.</w:t>
      </w:r>
      <w:r w:rsidRPr="001B3C61">
        <w:rPr>
          <w:rFonts w:ascii="LucidaBright" w:hAnsi="LucidaBright" w:cs="LucidaBright"/>
          <w:color w:val="000000"/>
          <w:sz w:val="24"/>
          <w:szCs w:val="24"/>
        </w:rPr>
        <w:t xml:space="preserve"> </w:t>
      </w:r>
    </w:p>
    <w:p w:rsidR="001B3C61" w:rsidRPr="00B56241" w:rsidRDefault="00B56241" w:rsidP="00B56241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  <w:color w:val="000000"/>
          <w:sz w:val="24"/>
          <w:szCs w:val="24"/>
        </w:rPr>
      </w:pPr>
      <w:r>
        <w:rPr>
          <w:rFonts w:ascii="LucidaBright" w:hAnsi="LucidaBright" w:cs="LucidaBright"/>
          <w:sz w:val="24"/>
          <w:szCs w:val="24"/>
        </w:rPr>
        <w:t xml:space="preserve">- </w:t>
      </w:r>
      <w:r w:rsidRPr="00B56241">
        <w:rPr>
          <w:rFonts w:ascii="LucidaBright" w:hAnsi="LucidaBright" w:cs="LucidaBright"/>
          <w:sz w:val="24"/>
          <w:szCs w:val="24"/>
        </w:rPr>
        <w:t>Les joueurs sont tenus de prendre les repas en</w:t>
      </w:r>
      <w:r>
        <w:rPr>
          <w:rFonts w:ascii="LucidaBright" w:hAnsi="LucidaBright" w:cs="LucidaBright"/>
          <w:sz w:val="24"/>
          <w:szCs w:val="24"/>
        </w:rPr>
        <w:t xml:space="preserve"> </w:t>
      </w:r>
      <w:r w:rsidRPr="00B56241">
        <w:rPr>
          <w:rFonts w:ascii="LucidaBright" w:hAnsi="LucidaBright" w:cs="LucidaBright"/>
          <w:sz w:val="24"/>
          <w:szCs w:val="24"/>
        </w:rPr>
        <w:t>commun pour que la bonne harmonie et les</w:t>
      </w:r>
      <w:r>
        <w:rPr>
          <w:rFonts w:ascii="LucidaBright" w:hAnsi="LucidaBright" w:cs="LucidaBright"/>
          <w:sz w:val="24"/>
          <w:szCs w:val="24"/>
        </w:rPr>
        <w:t xml:space="preserve"> </w:t>
      </w:r>
      <w:r w:rsidRPr="00B56241">
        <w:rPr>
          <w:rFonts w:ascii="LucidaBright" w:hAnsi="LucidaBright" w:cs="LucidaBright"/>
          <w:sz w:val="24"/>
          <w:szCs w:val="24"/>
        </w:rPr>
        <w:t>traditions soient maintenues</w:t>
      </w:r>
      <w:r>
        <w:rPr>
          <w:rFonts w:ascii="LucidaBright" w:hAnsi="LucidaBright" w:cs="LucidaBright"/>
          <w:sz w:val="24"/>
          <w:szCs w:val="24"/>
        </w:rPr>
        <w:t>.</w:t>
      </w:r>
    </w:p>
    <w:p w:rsidR="001B3C61" w:rsidRPr="001B3C61" w:rsidRDefault="001B3C61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color w:val="000000"/>
          <w:sz w:val="24"/>
          <w:szCs w:val="24"/>
        </w:rPr>
      </w:pPr>
    </w:p>
    <w:p w:rsidR="00361772" w:rsidRDefault="001B3C61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b/>
          <w:i/>
          <w:color w:val="000000"/>
          <w:sz w:val="24"/>
          <w:szCs w:val="24"/>
        </w:rPr>
      </w:pPr>
      <w:r w:rsidRPr="001B3C61">
        <w:rPr>
          <w:rFonts w:ascii="LucidaBright" w:hAnsi="LucidaBright" w:cs="LucidaBright"/>
          <w:b/>
          <w:i/>
          <w:color w:val="000000"/>
          <w:sz w:val="24"/>
          <w:szCs w:val="24"/>
        </w:rPr>
        <w:t>L'esprit sportif, la convivialité et l'amitié entre les participants des deux côtés de la frontière sont les maîtres mots de ces rencontres.</w:t>
      </w:r>
    </w:p>
    <w:p w:rsidR="00361772" w:rsidRDefault="00361772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b/>
          <w:i/>
          <w:color w:val="000000"/>
          <w:sz w:val="24"/>
          <w:szCs w:val="24"/>
        </w:rPr>
      </w:pPr>
    </w:p>
    <w:p w:rsidR="00361772" w:rsidRPr="00361772" w:rsidRDefault="00361772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b/>
          <w:color w:val="000000"/>
          <w:sz w:val="24"/>
          <w:szCs w:val="24"/>
          <w:u w:val="single"/>
        </w:rPr>
      </w:pPr>
      <w:r w:rsidRPr="00361772">
        <w:rPr>
          <w:rFonts w:ascii="LucidaBright" w:hAnsi="LucidaBright" w:cs="LucidaBright"/>
          <w:b/>
          <w:color w:val="000000"/>
          <w:sz w:val="24"/>
          <w:szCs w:val="24"/>
          <w:u w:val="single"/>
        </w:rPr>
        <w:t>Capitaines :</w:t>
      </w:r>
    </w:p>
    <w:p w:rsidR="00361772" w:rsidRPr="00361772" w:rsidRDefault="00361772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b/>
          <w:color w:val="000000"/>
          <w:sz w:val="24"/>
          <w:szCs w:val="24"/>
        </w:rPr>
      </w:pPr>
      <w:r w:rsidRPr="00361772">
        <w:rPr>
          <w:rFonts w:ascii="LucidaBright" w:hAnsi="LucidaBright" w:cs="LucidaBright"/>
          <w:b/>
          <w:color w:val="000000"/>
          <w:sz w:val="24"/>
          <w:szCs w:val="24"/>
        </w:rPr>
        <w:t xml:space="preserve">- Gérard LUQUET : 06 70 </w:t>
      </w:r>
      <w:proofErr w:type="spellStart"/>
      <w:r w:rsidRPr="00361772">
        <w:rPr>
          <w:rFonts w:ascii="LucidaBright" w:hAnsi="LucidaBright" w:cs="LucidaBright"/>
          <w:b/>
          <w:color w:val="000000"/>
          <w:sz w:val="24"/>
          <w:szCs w:val="24"/>
        </w:rPr>
        <w:t>70</w:t>
      </w:r>
      <w:proofErr w:type="spellEnd"/>
      <w:r w:rsidRPr="00361772">
        <w:rPr>
          <w:rFonts w:ascii="LucidaBright" w:hAnsi="LucidaBright" w:cs="LucidaBright"/>
          <w:b/>
          <w:color w:val="000000"/>
          <w:sz w:val="24"/>
          <w:szCs w:val="24"/>
        </w:rPr>
        <w:t xml:space="preserve"> 29 44</w:t>
      </w:r>
    </w:p>
    <w:p w:rsidR="00361772" w:rsidRPr="00361772" w:rsidRDefault="00361772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b/>
          <w:color w:val="000000"/>
          <w:sz w:val="24"/>
          <w:szCs w:val="24"/>
        </w:rPr>
      </w:pPr>
      <w:r w:rsidRPr="00361772">
        <w:rPr>
          <w:rFonts w:ascii="LucidaBright" w:hAnsi="LucidaBright" w:cs="LucidaBright"/>
          <w:b/>
          <w:color w:val="000000"/>
          <w:sz w:val="24"/>
          <w:szCs w:val="24"/>
        </w:rPr>
        <w:t>- Philippe BARIS : 06 21 63 28 21</w:t>
      </w:r>
    </w:p>
    <w:p w:rsidR="00361772" w:rsidRPr="00361772" w:rsidRDefault="00361772" w:rsidP="00EA2F04">
      <w:pPr>
        <w:autoSpaceDE w:val="0"/>
        <w:autoSpaceDN w:val="0"/>
        <w:adjustRightInd w:val="0"/>
        <w:spacing w:after="0" w:line="240" w:lineRule="auto"/>
        <w:jc w:val="both"/>
        <w:rPr>
          <w:rFonts w:ascii="LucidaBright" w:hAnsi="LucidaBright" w:cs="LucidaBright"/>
          <w:b/>
          <w:color w:val="000000"/>
          <w:sz w:val="24"/>
          <w:szCs w:val="24"/>
        </w:rPr>
      </w:pPr>
      <w:r w:rsidRPr="00361772">
        <w:rPr>
          <w:rFonts w:ascii="LucidaBright" w:hAnsi="LucidaBright" w:cs="LucidaBright"/>
          <w:b/>
          <w:color w:val="000000"/>
          <w:sz w:val="24"/>
          <w:szCs w:val="24"/>
        </w:rPr>
        <w:t>- Patrick FONTAINE : 06 12 32 44 31</w:t>
      </w:r>
    </w:p>
    <w:sectPr w:rsidR="00361772" w:rsidRPr="00361772" w:rsidSect="00361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Br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Brigh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3928"/>
    <w:rsid w:val="000B0583"/>
    <w:rsid w:val="00143928"/>
    <w:rsid w:val="001B3C61"/>
    <w:rsid w:val="00361772"/>
    <w:rsid w:val="003C5BD4"/>
    <w:rsid w:val="005653C0"/>
    <w:rsid w:val="006553A3"/>
    <w:rsid w:val="00770D6E"/>
    <w:rsid w:val="007A5E1C"/>
    <w:rsid w:val="007F72D6"/>
    <w:rsid w:val="008E3A5B"/>
    <w:rsid w:val="009B7E51"/>
    <w:rsid w:val="009D536B"/>
    <w:rsid w:val="00B56241"/>
    <w:rsid w:val="00EA2F04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78834-6ECE-4F60-B6E8-6966420F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Baris</dc:creator>
  <cp:lastModifiedBy>philippe Baris</cp:lastModifiedBy>
  <cp:revision>7</cp:revision>
  <dcterms:created xsi:type="dcterms:W3CDTF">2022-03-11T14:24:00Z</dcterms:created>
  <dcterms:modified xsi:type="dcterms:W3CDTF">2023-03-28T15:31:00Z</dcterms:modified>
</cp:coreProperties>
</file>